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9" w:rsidRPr="008621C9" w:rsidRDefault="008621C9" w:rsidP="008621C9">
      <w:pPr>
        <w:shd w:val="clear" w:color="auto" w:fill="F3F3F3"/>
        <w:spacing w:before="300" w:after="300" w:line="240" w:lineRule="auto"/>
        <w:outlineLvl w:val="1"/>
        <w:rPr>
          <w:rFonts w:ascii="Tahoma" w:eastAsia="Times New Roman" w:hAnsi="Tahoma" w:cs="Tahoma"/>
          <w:b/>
          <w:bCs/>
          <w:color w:val="5A5A5A"/>
          <w:sz w:val="36"/>
          <w:szCs w:val="36"/>
          <w:lang w:eastAsia="pl-PL"/>
        </w:rPr>
      </w:pPr>
      <w:r w:rsidRPr="008621C9">
        <w:rPr>
          <w:rFonts w:ascii="Tahoma" w:eastAsia="Times New Roman" w:hAnsi="Tahoma" w:cs="Tahoma"/>
          <w:b/>
          <w:bCs/>
          <w:color w:val="5A5A5A"/>
          <w:sz w:val="36"/>
          <w:szCs w:val="36"/>
          <w:lang w:eastAsia="pl-PL"/>
        </w:rPr>
        <w:t>Szkoła polonistycznych sukcesów</w:t>
      </w:r>
    </w:p>
    <w:p w:rsidR="008621C9" w:rsidRDefault="008621C9">
      <w:r>
        <w:rPr>
          <w:noProof/>
          <w:lang w:eastAsia="pl-PL"/>
        </w:rPr>
        <w:drawing>
          <wp:inline distT="0" distB="0" distL="0" distR="0">
            <wp:extent cx="4476750" cy="3438525"/>
            <wp:effectExtent l="19050" t="0" r="0" b="0"/>
            <wp:docPr id="7" name="Obraz 7" descr="http://www.sppn.noweskalmierzyce.pl/sites/gimnazjum.noweskalmierzyce.pl/files/zdjecia/dokr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pn.noweskalmierzyce.pl/sites/gimnazjum.noweskalmierzyce.pl/files/zdjecia/dokr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3C" w:rsidRPr="00DC3585" w:rsidRDefault="00FC593C">
      <w:pPr>
        <w:rPr>
          <w:b/>
          <w:sz w:val="24"/>
          <w:szCs w:val="24"/>
        </w:rPr>
      </w:pPr>
      <w:r w:rsidRPr="00DC3585">
        <w:rPr>
          <w:b/>
          <w:sz w:val="24"/>
          <w:szCs w:val="24"/>
        </w:rPr>
        <w:t xml:space="preserve">I </w:t>
      </w:r>
      <w:proofErr w:type="spellStart"/>
      <w:r w:rsidRPr="00DC3585">
        <w:rPr>
          <w:b/>
          <w:sz w:val="24"/>
          <w:szCs w:val="24"/>
        </w:rPr>
        <w:t>i</w:t>
      </w:r>
      <w:proofErr w:type="spellEnd"/>
      <w:r w:rsidRPr="00DC3585">
        <w:rPr>
          <w:b/>
          <w:sz w:val="24"/>
          <w:szCs w:val="24"/>
        </w:rPr>
        <w:t xml:space="preserve"> II miejsce w XI Ogólnopolskim Konkursie Poetyckim im. Stanisława Czernika</w:t>
      </w:r>
    </w:p>
    <w:p w:rsidR="008621C9" w:rsidRPr="00DC3585" w:rsidRDefault="008621C9" w:rsidP="008621C9">
      <w:pPr>
        <w:pStyle w:val="NormalnyWeb"/>
        <w:shd w:val="clear" w:color="auto" w:fill="F3F3F3"/>
        <w:jc w:val="both"/>
        <w:rPr>
          <w:rFonts w:asciiTheme="minorHAnsi" w:hAnsiTheme="minorHAnsi" w:cs="Tahoma"/>
          <w:color w:val="5A5A5A"/>
        </w:rPr>
      </w:pPr>
      <w:r w:rsidRPr="00DC3585">
        <w:rPr>
          <w:rFonts w:asciiTheme="minorHAnsi" w:hAnsiTheme="minorHAnsi" w:cs="Tahoma"/>
          <w:color w:val="5A5A5A"/>
        </w:rPr>
        <w:t>  Gimnazjum im. Polskich Noblistów w Nowych Skalmierzycach postrzegane jest jako szkoła polonistycznych sukcesów. Nasi uczniowie stanowią znaczącą konkurencję w konkursach pozaszkolnych i wielokrotnie sięgają po laur zwycięzców. 10 czerwca br. podczas gali  finałowej XI Ogólnopolskiego Konkursu Poetyckiego im. Stanisława Czernika w Ostrzeszowie  nasze uczennice stanęły na najwyższym podium.  I miejsce zdobyła</w:t>
      </w:r>
      <w:r w:rsidRPr="00DC3585">
        <w:rPr>
          <w:rStyle w:val="apple-converted-space"/>
          <w:rFonts w:asciiTheme="minorHAnsi" w:hAnsiTheme="minorHAnsi" w:cs="Tahoma"/>
          <w:color w:val="5A5A5A"/>
        </w:rPr>
        <w:t> </w:t>
      </w:r>
      <w:r w:rsidRPr="00DC3585">
        <w:rPr>
          <w:rFonts w:asciiTheme="minorHAnsi" w:hAnsiTheme="minorHAnsi" w:cs="Tahoma"/>
          <w:b/>
          <w:bCs/>
          <w:color w:val="5A5A5A"/>
        </w:rPr>
        <w:t>Amelia Skowrońska</w:t>
      </w:r>
      <w:r w:rsidRPr="00DC3585">
        <w:rPr>
          <w:rFonts w:asciiTheme="minorHAnsi" w:hAnsiTheme="minorHAnsi" w:cs="Tahoma"/>
          <w:color w:val="5A5A5A"/>
        </w:rPr>
        <w:t>,  natomiast laureatką miejsca II została </w:t>
      </w:r>
      <w:r w:rsidRPr="00DC3585">
        <w:rPr>
          <w:rStyle w:val="apple-converted-space"/>
          <w:rFonts w:asciiTheme="minorHAnsi" w:hAnsiTheme="minorHAnsi" w:cs="Tahoma"/>
          <w:color w:val="5A5A5A"/>
        </w:rPr>
        <w:t> </w:t>
      </w:r>
      <w:r w:rsidRPr="00DC3585">
        <w:rPr>
          <w:rFonts w:asciiTheme="minorHAnsi" w:hAnsiTheme="minorHAnsi" w:cs="Tahoma"/>
          <w:b/>
          <w:bCs/>
          <w:color w:val="5A5A5A"/>
        </w:rPr>
        <w:t xml:space="preserve">Marta </w:t>
      </w:r>
      <w:proofErr w:type="spellStart"/>
      <w:r w:rsidRPr="00DC3585">
        <w:rPr>
          <w:rFonts w:asciiTheme="minorHAnsi" w:hAnsiTheme="minorHAnsi" w:cs="Tahoma"/>
          <w:b/>
          <w:bCs/>
          <w:color w:val="5A5A5A"/>
        </w:rPr>
        <w:t>Matyśkiewicz</w:t>
      </w:r>
      <w:proofErr w:type="spellEnd"/>
      <w:r w:rsidRPr="00DC3585">
        <w:rPr>
          <w:rFonts w:asciiTheme="minorHAnsi" w:hAnsiTheme="minorHAnsi" w:cs="Tahoma"/>
          <w:color w:val="5A5A5A"/>
        </w:rPr>
        <w:t xml:space="preserve">. Obydwie uczennice reprezentują klasę </w:t>
      </w:r>
      <w:proofErr w:type="spellStart"/>
      <w:r w:rsidRPr="00DC3585">
        <w:rPr>
          <w:rFonts w:asciiTheme="minorHAnsi" w:hAnsiTheme="minorHAnsi" w:cs="Tahoma"/>
          <w:color w:val="5A5A5A"/>
        </w:rPr>
        <w:t>IIa</w:t>
      </w:r>
      <w:proofErr w:type="spellEnd"/>
      <w:r w:rsidRPr="00DC3585">
        <w:rPr>
          <w:rFonts w:asciiTheme="minorHAnsi" w:hAnsiTheme="minorHAnsi" w:cs="Tahoma"/>
          <w:color w:val="5A5A5A"/>
        </w:rPr>
        <w:t>. Jednocześnie</w:t>
      </w:r>
      <w:r w:rsidRPr="00DC3585">
        <w:rPr>
          <w:rStyle w:val="apple-converted-space"/>
          <w:rFonts w:asciiTheme="minorHAnsi" w:hAnsiTheme="minorHAnsi" w:cs="Tahoma"/>
          <w:color w:val="5A5A5A"/>
        </w:rPr>
        <w:t> </w:t>
      </w:r>
      <w:r w:rsidRPr="00DC3585">
        <w:rPr>
          <w:rFonts w:asciiTheme="minorHAnsi" w:hAnsiTheme="minorHAnsi" w:cs="Tahoma"/>
          <w:b/>
          <w:bCs/>
          <w:color w:val="5A5A5A"/>
        </w:rPr>
        <w:t>Agata Florczak</w:t>
      </w:r>
      <w:r w:rsidRPr="00DC3585">
        <w:rPr>
          <w:rStyle w:val="apple-converted-space"/>
          <w:rFonts w:asciiTheme="minorHAnsi" w:hAnsiTheme="minorHAnsi" w:cs="Tahoma"/>
          <w:color w:val="5A5A5A"/>
        </w:rPr>
        <w:t> </w:t>
      </w:r>
      <w:r w:rsidRPr="00DC3585">
        <w:rPr>
          <w:rFonts w:asciiTheme="minorHAnsi" w:hAnsiTheme="minorHAnsi" w:cs="Tahoma"/>
          <w:color w:val="5A5A5A"/>
        </w:rPr>
        <w:t xml:space="preserve">z klasy </w:t>
      </w:r>
      <w:proofErr w:type="spellStart"/>
      <w:r w:rsidRPr="00DC3585">
        <w:rPr>
          <w:rFonts w:asciiTheme="minorHAnsi" w:hAnsiTheme="minorHAnsi" w:cs="Tahoma"/>
          <w:color w:val="5A5A5A"/>
        </w:rPr>
        <w:t>IIId</w:t>
      </w:r>
      <w:proofErr w:type="spellEnd"/>
      <w:r w:rsidRPr="00DC3585">
        <w:rPr>
          <w:rFonts w:asciiTheme="minorHAnsi" w:hAnsiTheme="minorHAnsi" w:cs="Tahoma"/>
          <w:color w:val="5A5A5A"/>
        </w:rPr>
        <w:t xml:space="preserve"> zdobyła wyróżnienie na szczeblu ogólnopolskim. Konkurs odbył się pod honorowym patronatem Starosty Ostrzeszowskiego oraz Burmistrza Miasta i Gminy Ostrzeszów. Patronat medialny objęła prasa lokalna, radio </w:t>
      </w:r>
      <w:proofErr w:type="spellStart"/>
      <w:r w:rsidRPr="00DC3585">
        <w:rPr>
          <w:rFonts w:asciiTheme="minorHAnsi" w:hAnsiTheme="minorHAnsi" w:cs="Tahoma"/>
          <w:color w:val="5A5A5A"/>
        </w:rPr>
        <w:t>Eska</w:t>
      </w:r>
      <w:proofErr w:type="spellEnd"/>
      <w:r w:rsidRPr="00DC3585">
        <w:rPr>
          <w:rFonts w:asciiTheme="minorHAnsi" w:hAnsiTheme="minorHAnsi" w:cs="Tahoma"/>
          <w:color w:val="5A5A5A"/>
        </w:rPr>
        <w:t xml:space="preserve">  i telewizja </w:t>
      </w:r>
      <w:proofErr w:type="spellStart"/>
      <w:r w:rsidRPr="00DC3585">
        <w:rPr>
          <w:rFonts w:asciiTheme="minorHAnsi" w:hAnsiTheme="minorHAnsi" w:cs="Tahoma"/>
          <w:color w:val="5A5A5A"/>
        </w:rPr>
        <w:t>Proart</w:t>
      </w:r>
      <w:proofErr w:type="spellEnd"/>
      <w:r w:rsidRPr="00DC3585">
        <w:rPr>
          <w:rFonts w:asciiTheme="minorHAnsi" w:hAnsiTheme="minorHAnsi" w:cs="Tahoma"/>
          <w:color w:val="5A5A5A"/>
        </w:rPr>
        <w:t>. Uroczyste wręczenie nagród ubogacił recital Katarzyny Żak.</w:t>
      </w:r>
      <w:r w:rsidR="005C214A">
        <w:rPr>
          <w:rFonts w:asciiTheme="minorHAnsi" w:hAnsiTheme="minorHAnsi" w:cs="Tahoma"/>
          <w:color w:val="5A5A5A"/>
        </w:rPr>
        <w:t xml:space="preserve"> Serdecznie gratulujemy.</w:t>
      </w:r>
    </w:p>
    <w:p w:rsidR="008621C9" w:rsidRPr="00DC3585" w:rsidRDefault="008621C9" w:rsidP="008621C9">
      <w:pPr>
        <w:pStyle w:val="NormalnyWeb"/>
        <w:shd w:val="clear" w:color="auto" w:fill="F3F3F3"/>
        <w:jc w:val="both"/>
        <w:rPr>
          <w:rFonts w:asciiTheme="minorHAnsi" w:hAnsiTheme="minorHAnsi" w:cs="Tahoma"/>
          <w:color w:val="5A5A5A"/>
        </w:rPr>
      </w:pPr>
      <w:r>
        <w:rPr>
          <w:rFonts w:ascii="Tahoma" w:hAnsi="Tahoma" w:cs="Tahoma"/>
          <w:color w:val="5A5A5A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Pr="00DC3585">
        <w:rPr>
          <w:rFonts w:asciiTheme="minorHAnsi" w:hAnsiTheme="minorHAnsi" w:cs="Tahoma"/>
          <w:color w:val="5A5A5A"/>
        </w:rPr>
        <w:t>Dorota Bukowska  </w:t>
      </w:r>
    </w:p>
    <w:p w:rsidR="004032FC" w:rsidRPr="008621C9" w:rsidRDefault="004032FC" w:rsidP="008621C9"/>
    <w:sectPr w:rsidR="004032FC" w:rsidRPr="008621C9" w:rsidSect="0040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21C9"/>
    <w:rsid w:val="004032FC"/>
    <w:rsid w:val="005C214A"/>
    <w:rsid w:val="008621C9"/>
    <w:rsid w:val="00B423AE"/>
    <w:rsid w:val="00B6629F"/>
    <w:rsid w:val="00DC3585"/>
    <w:rsid w:val="00E209ED"/>
    <w:rsid w:val="00FC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FC"/>
  </w:style>
  <w:style w:type="paragraph" w:styleId="Nagwek2">
    <w:name w:val="heading 2"/>
    <w:basedOn w:val="Normalny"/>
    <w:link w:val="Nagwek2Znak"/>
    <w:uiPriority w:val="9"/>
    <w:qFormat/>
    <w:rsid w:val="00862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21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2018-02-05T11:50:00Z</dcterms:created>
  <dcterms:modified xsi:type="dcterms:W3CDTF">2018-03-20T12:24:00Z</dcterms:modified>
</cp:coreProperties>
</file>